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5344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CF14AD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C86814" w:rsidRDefault="00AB4E33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 w:rsidR="00F53445">
        <w:rPr>
          <w:rFonts w:ascii="Times New Roman" w:hAnsi="Times New Roman"/>
          <w:sz w:val="28"/>
          <w:szCs w:val="24"/>
        </w:rPr>
        <w:t>26</w:t>
      </w:r>
      <w:r w:rsidR="00B669A9">
        <w:rPr>
          <w:rFonts w:ascii="Times New Roman" w:hAnsi="Times New Roman"/>
          <w:sz w:val="28"/>
          <w:szCs w:val="24"/>
        </w:rPr>
        <w:t>»</w:t>
      </w:r>
      <w:r w:rsidR="00D617E8">
        <w:rPr>
          <w:rFonts w:ascii="Times New Roman" w:hAnsi="Times New Roman"/>
          <w:sz w:val="28"/>
          <w:szCs w:val="24"/>
        </w:rPr>
        <w:t xml:space="preserve"> </w:t>
      </w:r>
      <w:r w:rsidR="00F53445">
        <w:rPr>
          <w:rFonts w:ascii="Times New Roman" w:hAnsi="Times New Roman"/>
          <w:sz w:val="28"/>
          <w:szCs w:val="24"/>
        </w:rPr>
        <w:t>января</w:t>
      </w:r>
      <w:r w:rsidR="00593F1B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0673CC">
        <w:rPr>
          <w:rFonts w:ascii="Times New Roman" w:hAnsi="Times New Roman"/>
          <w:sz w:val="28"/>
          <w:szCs w:val="24"/>
        </w:rPr>
        <w:t>3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F53445">
        <w:rPr>
          <w:rFonts w:ascii="Times New Roman" w:hAnsi="Times New Roman"/>
          <w:sz w:val="28"/>
          <w:szCs w:val="24"/>
        </w:rPr>
        <w:t>124</w:t>
      </w:r>
      <w:bookmarkStart w:id="0" w:name="_GoBack"/>
      <w:bookmarkEnd w:id="0"/>
    </w:p>
    <w:p w:rsidR="00C35455" w:rsidRPr="00C35455" w:rsidRDefault="00C35455" w:rsidP="00C354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573C3" w:rsidRDefault="007573C3" w:rsidP="007573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19 июня 2020 года №231 «</w:t>
      </w:r>
      <w:r w:rsidRPr="00381086">
        <w:rPr>
          <w:rFonts w:ascii="Times New Roman" w:hAnsi="Times New Roman"/>
          <w:b/>
          <w:sz w:val="28"/>
          <w:szCs w:val="28"/>
        </w:rPr>
        <w:t>Об утверждении Положения «О нормах депутатской этики и комиссии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характера»</w:t>
      </w:r>
    </w:p>
    <w:p w:rsidR="000673CC" w:rsidRPr="00BB07CB" w:rsidRDefault="000673CC" w:rsidP="0006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4AD" w:rsidRPr="00D55C99" w:rsidRDefault="00CF14AD" w:rsidP="00CF14AD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12"/>
          <w:szCs w:val="12"/>
        </w:rPr>
      </w:pPr>
    </w:p>
    <w:p w:rsidR="007573C3" w:rsidRDefault="007573C3" w:rsidP="007573C3">
      <w:pPr>
        <w:spacing w:after="0" w:line="240" w:lineRule="auto"/>
        <w:ind w:right="19"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9422E3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Железнодорожного внутригородского район</w:t>
      </w:r>
      <w:r>
        <w:rPr>
          <w:rFonts w:ascii="Times New Roman" w:hAnsi="Times New Roman"/>
          <w:sz w:val="28"/>
          <w:szCs w:val="28"/>
        </w:rPr>
        <w:t>а городского округа Самара от 19 июня 2020 года № 231</w:t>
      </w:r>
      <w:r w:rsidRPr="009422E3">
        <w:rPr>
          <w:rFonts w:ascii="Times New Roman" w:hAnsi="Times New Roman"/>
          <w:sz w:val="28"/>
          <w:szCs w:val="28"/>
        </w:rPr>
        <w:t xml:space="preserve"> </w:t>
      </w:r>
      <w:r w:rsidRPr="00381086">
        <w:rPr>
          <w:rFonts w:ascii="Times New Roman" w:hAnsi="Times New Roman"/>
          <w:sz w:val="28"/>
          <w:szCs w:val="28"/>
        </w:rPr>
        <w:t>«Об утверждении Положения «О нормах депутатской этики и комиссии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характера»</w:t>
      </w:r>
      <w:r w:rsidRPr="00B52A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086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 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6D2642" w:rsidRPr="00D55C99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55C99">
        <w:rPr>
          <w:rFonts w:ascii="Times New Roman" w:hAnsi="Times New Roman"/>
          <w:b/>
          <w:sz w:val="28"/>
          <w:szCs w:val="28"/>
        </w:rPr>
        <w:t>РЕШИЛ:</w:t>
      </w:r>
    </w:p>
    <w:p w:rsidR="007573C3" w:rsidRDefault="007573C3" w:rsidP="007573C3">
      <w:pPr>
        <w:numPr>
          <w:ilvl w:val="0"/>
          <w:numId w:val="21"/>
        </w:numPr>
        <w:tabs>
          <w:tab w:val="left" w:pos="1056"/>
        </w:tabs>
        <w:spacing w:before="86"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Пункт 2 </w:t>
      </w:r>
      <w:r w:rsidRPr="009422E3">
        <w:rPr>
          <w:rFonts w:ascii="Times New Roman" w:eastAsia="Times New Roman" w:hAnsi="Times New Roman"/>
          <w:sz w:val="28"/>
          <w:szCs w:val="28"/>
        </w:rPr>
        <w:t>Решения Совета депутатов Железнодорожного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</w:rPr>
        <w:t xml:space="preserve"> от 19 июня 2020 года       № 231 </w:t>
      </w:r>
      <w:r w:rsidRPr="009422E3">
        <w:rPr>
          <w:rFonts w:ascii="Times New Roman" w:eastAsia="Times New Roman" w:hAnsi="Times New Roman"/>
          <w:sz w:val="28"/>
          <w:szCs w:val="28"/>
        </w:rPr>
        <w:t>«</w:t>
      </w:r>
      <w:r w:rsidRPr="00D13EC1">
        <w:rPr>
          <w:rFonts w:ascii="Times New Roman" w:eastAsia="Times New Roman" w:hAnsi="Times New Roman"/>
          <w:sz w:val="28"/>
          <w:szCs w:val="28"/>
        </w:rPr>
        <w:t>Об утверждении Положения «О нормах депутатской этики и комиссии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имущественного характера»</w:t>
      </w:r>
      <w:r w:rsidR="00A465F8">
        <w:rPr>
          <w:rFonts w:ascii="Times New Roman" w:eastAsia="Times New Roman" w:hAnsi="Times New Roman"/>
          <w:sz w:val="28"/>
          <w:szCs w:val="28"/>
        </w:rPr>
        <w:t xml:space="preserve"> (в редакции Решения</w:t>
      </w:r>
      <w:r w:rsidR="000C5E75">
        <w:rPr>
          <w:rFonts w:ascii="Times New Roman" w:eastAsia="Times New Roman" w:hAnsi="Times New Roman"/>
          <w:sz w:val="28"/>
          <w:szCs w:val="28"/>
        </w:rPr>
        <w:t xml:space="preserve"> Совета депутатов Железнодорожного внутригородского района городского округа Самара от 09 февраля 2021 года № 38)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7573C3" w:rsidRDefault="007573C3" w:rsidP="007573C3">
      <w:pPr>
        <w:tabs>
          <w:tab w:val="left" w:pos="1056"/>
        </w:tabs>
        <w:spacing w:before="86"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«2. </w:t>
      </w:r>
      <w:r w:rsidRPr="00D13EC1">
        <w:rPr>
          <w:rFonts w:ascii="Times New Roman" w:eastAsia="Times New Roman" w:hAnsi="Times New Roman"/>
          <w:sz w:val="28"/>
          <w:szCs w:val="28"/>
        </w:rPr>
        <w:t>Утвердить комиссию по депутатской этике и соблюдению требований по предоставлению депутатами Совета депутатов Железнодорожного внутригородского района городского округа Самара сведений о доходах, расходах, об имуществе и обязательствах имущественног</w:t>
      </w:r>
      <w:r>
        <w:rPr>
          <w:rFonts w:ascii="Times New Roman" w:eastAsia="Times New Roman" w:hAnsi="Times New Roman"/>
          <w:sz w:val="28"/>
          <w:szCs w:val="28"/>
        </w:rPr>
        <w:t>о характера в следующем составе</w:t>
      </w:r>
      <w:r w:rsidRPr="006B4D79">
        <w:rPr>
          <w:rFonts w:ascii="Times New Roman" w:eastAsia="Times New Roman" w:hAnsi="Times New Roman"/>
          <w:sz w:val="28"/>
          <w:szCs w:val="28"/>
        </w:rPr>
        <w:t>:</w:t>
      </w:r>
    </w:p>
    <w:p w:rsidR="007573C3" w:rsidRPr="006B4D79" w:rsidRDefault="007573C3" w:rsidP="007573C3">
      <w:pPr>
        <w:tabs>
          <w:tab w:val="left" w:pos="1056"/>
        </w:tabs>
        <w:spacing w:before="86" w:after="0" w:line="24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25D31">
        <w:rPr>
          <w:rFonts w:ascii="Times New Roman" w:eastAsia="Times New Roman" w:hAnsi="Times New Roman"/>
          <w:sz w:val="28"/>
          <w:szCs w:val="28"/>
        </w:rPr>
        <w:t>Бурлакова</w:t>
      </w:r>
      <w:proofErr w:type="spellEnd"/>
      <w:r w:rsidRPr="00D25D31">
        <w:rPr>
          <w:rFonts w:ascii="Times New Roman" w:eastAsia="Times New Roman" w:hAnsi="Times New Roman"/>
          <w:sz w:val="28"/>
          <w:szCs w:val="28"/>
        </w:rPr>
        <w:t xml:space="preserve"> Юлия Владимировна;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25D31">
        <w:rPr>
          <w:rFonts w:ascii="Times New Roman" w:eastAsia="Times New Roman" w:hAnsi="Times New Roman"/>
          <w:sz w:val="28"/>
          <w:szCs w:val="28"/>
        </w:rPr>
        <w:t>Горюнов Алексей Алексеевич;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25D31">
        <w:rPr>
          <w:rFonts w:ascii="Times New Roman" w:eastAsia="Times New Roman" w:hAnsi="Times New Roman"/>
          <w:sz w:val="28"/>
          <w:szCs w:val="28"/>
        </w:rPr>
        <w:t>Жукова Татьяна Владимировна;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25D31">
        <w:rPr>
          <w:rFonts w:ascii="Times New Roman" w:eastAsia="Times New Roman" w:hAnsi="Times New Roman"/>
          <w:sz w:val="28"/>
          <w:szCs w:val="28"/>
        </w:rPr>
        <w:t>Маевский Константин Викторович;</w:t>
      </w:r>
    </w:p>
    <w:p w:rsidR="007573C3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25D31">
        <w:rPr>
          <w:rFonts w:ascii="Times New Roman" w:eastAsia="Times New Roman" w:hAnsi="Times New Roman"/>
          <w:sz w:val="28"/>
          <w:szCs w:val="28"/>
        </w:rPr>
        <w:t>Нурдина</w:t>
      </w:r>
      <w:proofErr w:type="spellEnd"/>
      <w:r w:rsidRPr="00D25D31">
        <w:rPr>
          <w:rFonts w:ascii="Times New Roman" w:eastAsia="Times New Roman" w:hAnsi="Times New Roman"/>
          <w:sz w:val="28"/>
          <w:szCs w:val="28"/>
        </w:rPr>
        <w:t xml:space="preserve"> Татьяна Александровна;</w:t>
      </w:r>
    </w:p>
    <w:p w:rsidR="007573C3" w:rsidRPr="004E3BE0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E3BE0">
        <w:rPr>
          <w:rFonts w:ascii="Times New Roman" w:eastAsia="Times New Roman" w:hAnsi="Times New Roman"/>
          <w:sz w:val="28"/>
          <w:szCs w:val="28"/>
        </w:rPr>
        <w:t>Пантелеева Юлия Вячеславовна;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25D31">
        <w:rPr>
          <w:rFonts w:ascii="Times New Roman" w:eastAsia="Times New Roman" w:hAnsi="Times New Roman"/>
          <w:sz w:val="28"/>
          <w:szCs w:val="28"/>
        </w:rPr>
        <w:t>Саяпина</w:t>
      </w:r>
      <w:proofErr w:type="spellEnd"/>
      <w:r w:rsidRPr="00D25D31">
        <w:rPr>
          <w:rFonts w:ascii="Times New Roman" w:eastAsia="Times New Roman" w:hAnsi="Times New Roman"/>
          <w:sz w:val="28"/>
          <w:szCs w:val="28"/>
        </w:rPr>
        <w:t xml:space="preserve"> Елена Геннадьевна;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25D31">
        <w:rPr>
          <w:rFonts w:ascii="Times New Roman" w:eastAsia="Times New Roman" w:hAnsi="Times New Roman"/>
          <w:sz w:val="28"/>
          <w:szCs w:val="28"/>
        </w:rPr>
        <w:t>Смирнов Олег Вячеславович;</w:t>
      </w:r>
    </w:p>
    <w:p w:rsidR="007573C3" w:rsidRPr="00D25D31" w:rsidRDefault="007573C3" w:rsidP="007573C3">
      <w:pPr>
        <w:numPr>
          <w:ilvl w:val="0"/>
          <w:numId w:val="22"/>
        </w:num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25D31">
        <w:rPr>
          <w:rFonts w:ascii="Times New Roman" w:eastAsia="Times New Roman" w:hAnsi="Times New Roman"/>
          <w:sz w:val="28"/>
          <w:szCs w:val="28"/>
        </w:rPr>
        <w:t>Скобеев</w:t>
      </w:r>
      <w:proofErr w:type="spellEnd"/>
      <w:r w:rsidRPr="00D25D31">
        <w:rPr>
          <w:rFonts w:ascii="Times New Roman" w:eastAsia="Times New Roman" w:hAnsi="Times New Roman"/>
          <w:sz w:val="28"/>
          <w:szCs w:val="28"/>
        </w:rPr>
        <w:t xml:space="preserve"> Николай Леонидович.».</w:t>
      </w:r>
    </w:p>
    <w:p w:rsidR="007573C3" w:rsidRPr="00D13EC1" w:rsidRDefault="007573C3" w:rsidP="007573C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</w:p>
    <w:p w:rsidR="007573C3" w:rsidRPr="00D13EC1" w:rsidRDefault="007573C3" w:rsidP="007573C3">
      <w:pPr>
        <w:spacing w:after="120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3EC1">
        <w:rPr>
          <w:rFonts w:ascii="Times New Roman" w:hAnsi="Times New Roman"/>
          <w:sz w:val="28"/>
          <w:szCs w:val="28"/>
        </w:rPr>
        <w:t>.  Официально опубликовать настоящее Решение.</w:t>
      </w:r>
    </w:p>
    <w:p w:rsidR="007573C3" w:rsidRPr="00D13EC1" w:rsidRDefault="007573C3" w:rsidP="007573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3EC1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573C3" w:rsidRPr="00D13EC1" w:rsidRDefault="007573C3" w:rsidP="007573C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3EC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контрольный комитет.</w:t>
      </w:r>
    </w:p>
    <w:p w:rsidR="00017A28" w:rsidRDefault="00017A28" w:rsidP="00017A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17A28" w:rsidRDefault="00017A28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35455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35455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C35455">
        <w:rPr>
          <w:rFonts w:ascii="Times New Roman" w:hAnsi="Times New Roman"/>
          <w:b/>
          <w:bCs/>
          <w:sz w:val="28"/>
          <w:szCs w:val="28"/>
        </w:rPr>
        <w:t> района</w:t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</w:r>
      <w:r w:rsidRPr="00C35455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35455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C35455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C35455" w:rsidRDefault="00C35455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E53" w:rsidRPr="00C35455" w:rsidRDefault="00771E53" w:rsidP="00C354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545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C35455" w:rsidRPr="00C35455" w:rsidRDefault="00C35455" w:rsidP="00C354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     </w:t>
      </w:r>
      <w:r w:rsidRPr="00C35455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C35455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p w:rsidR="004D59F6" w:rsidRPr="00C35455" w:rsidRDefault="004D59F6" w:rsidP="00C35455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F6" w:rsidRPr="00C35455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AD2ED5"/>
    <w:multiLevelType w:val="singleLevel"/>
    <w:tmpl w:val="CD18B40C"/>
    <w:lvl w:ilvl="0">
      <w:start w:val="1"/>
      <w:numFmt w:val="decimal"/>
      <w:lvlText w:val="%1."/>
      <w:lvlJc w:val="left"/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0C1CAE"/>
    <w:multiLevelType w:val="singleLevel"/>
    <w:tmpl w:val="E2DE0E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</w:abstractNum>
  <w:abstractNum w:abstractNumId="13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6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7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4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0"/>
  </w:num>
  <w:num w:numId="20">
    <w:abstractNumId w:val="11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17A28"/>
    <w:rsid w:val="00026044"/>
    <w:rsid w:val="00026D4F"/>
    <w:rsid w:val="000673CC"/>
    <w:rsid w:val="00070A21"/>
    <w:rsid w:val="00086EAE"/>
    <w:rsid w:val="00087976"/>
    <w:rsid w:val="000C5E75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24684E"/>
    <w:rsid w:val="003139C7"/>
    <w:rsid w:val="003150AE"/>
    <w:rsid w:val="00360E47"/>
    <w:rsid w:val="00366565"/>
    <w:rsid w:val="003809DC"/>
    <w:rsid w:val="00382B29"/>
    <w:rsid w:val="003C3EAC"/>
    <w:rsid w:val="003D5125"/>
    <w:rsid w:val="0041567B"/>
    <w:rsid w:val="0042045A"/>
    <w:rsid w:val="00434BA9"/>
    <w:rsid w:val="00435DA6"/>
    <w:rsid w:val="00444ED5"/>
    <w:rsid w:val="004637AF"/>
    <w:rsid w:val="004D5310"/>
    <w:rsid w:val="004D59F6"/>
    <w:rsid w:val="00516449"/>
    <w:rsid w:val="005404A5"/>
    <w:rsid w:val="0054683A"/>
    <w:rsid w:val="005664BA"/>
    <w:rsid w:val="00570FB7"/>
    <w:rsid w:val="00593F1B"/>
    <w:rsid w:val="005A7926"/>
    <w:rsid w:val="005F0D8D"/>
    <w:rsid w:val="00604DFC"/>
    <w:rsid w:val="0062546F"/>
    <w:rsid w:val="006445F7"/>
    <w:rsid w:val="00696141"/>
    <w:rsid w:val="006C24F8"/>
    <w:rsid w:val="006D2642"/>
    <w:rsid w:val="00707663"/>
    <w:rsid w:val="00715062"/>
    <w:rsid w:val="0075074C"/>
    <w:rsid w:val="007573C3"/>
    <w:rsid w:val="00771E53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37167"/>
    <w:rsid w:val="00844FCA"/>
    <w:rsid w:val="00863BA9"/>
    <w:rsid w:val="00864D5E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A10093"/>
    <w:rsid w:val="00A12F68"/>
    <w:rsid w:val="00A301BF"/>
    <w:rsid w:val="00A367DE"/>
    <w:rsid w:val="00A465F8"/>
    <w:rsid w:val="00A67FB3"/>
    <w:rsid w:val="00A754AC"/>
    <w:rsid w:val="00A8796D"/>
    <w:rsid w:val="00AA1510"/>
    <w:rsid w:val="00AB3E07"/>
    <w:rsid w:val="00AB4E33"/>
    <w:rsid w:val="00AE49BB"/>
    <w:rsid w:val="00AE5567"/>
    <w:rsid w:val="00B168F0"/>
    <w:rsid w:val="00B4515D"/>
    <w:rsid w:val="00B669A9"/>
    <w:rsid w:val="00B707C3"/>
    <w:rsid w:val="00B72E52"/>
    <w:rsid w:val="00BA48CC"/>
    <w:rsid w:val="00BC0BC9"/>
    <w:rsid w:val="00C35455"/>
    <w:rsid w:val="00C41A93"/>
    <w:rsid w:val="00C72817"/>
    <w:rsid w:val="00C82FB2"/>
    <w:rsid w:val="00C86814"/>
    <w:rsid w:val="00C96FD5"/>
    <w:rsid w:val="00CF0852"/>
    <w:rsid w:val="00CF14AD"/>
    <w:rsid w:val="00D267E8"/>
    <w:rsid w:val="00D47867"/>
    <w:rsid w:val="00D52143"/>
    <w:rsid w:val="00D55C99"/>
    <w:rsid w:val="00D617E8"/>
    <w:rsid w:val="00D945F4"/>
    <w:rsid w:val="00DB5B7D"/>
    <w:rsid w:val="00DF737E"/>
    <w:rsid w:val="00DF7DC8"/>
    <w:rsid w:val="00E00352"/>
    <w:rsid w:val="00E317A2"/>
    <w:rsid w:val="00E32CBA"/>
    <w:rsid w:val="00E552D9"/>
    <w:rsid w:val="00E73C60"/>
    <w:rsid w:val="00E76E4C"/>
    <w:rsid w:val="00EA54CF"/>
    <w:rsid w:val="00EC5A6D"/>
    <w:rsid w:val="00F4479F"/>
    <w:rsid w:val="00F53445"/>
    <w:rsid w:val="00F63525"/>
    <w:rsid w:val="00F71176"/>
    <w:rsid w:val="00F93BFA"/>
    <w:rsid w:val="00FB538F"/>
    <w:rsid w:val="00FC7F0A"/>
    <w:rsid w:val="00FD23D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17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96</cp:revision>
  <cp:lastPrinted>2022-12-20T06:00:00Z</cp:lastPrinted>
  <dcterms:created xsi:type="dcterms:W3CDTF">2016-03-22T05:49:00Z</dcterms:created>
  <dcterms:modified xsi:type="dcterms:W3CDTF">2023-01-26T07:32:00Z</dcterms:modified>
</cp:coreProperties>
</file>